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33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 xml:space="preserve"> 广东省城际轨道交通运营有限公司2026年上半年生产人员招聘职位表</w:t>
      </w:r>
    </w:p>
    <w:p w14:paraId="7B829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3"/>
        <w:tblW w:w="14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1"/>
        <w:gridCol w:w="1150"/>
        <w:gridCol w:w="590"/>
        <w:gridCol w:w="3305"/>
        <w:gridCol w:w="1057"/>
        <w:gridCol w:w="1096"/>
        <w:gridCol w:w="6773"/>
      </w:tblGrid>
      <w:tr w14:paraId="1E01A968">
        <w:tblPrEx>
          <w:tblLayout w:type="fixed"/>
        </w:tblPrEx>
        <w:trPr>
          <w:cantSplit/>
          <w:trHeight w:val="90" w:hRule="atLeast"/>
          <w:tblHeader/>
          <w:jc w:val="center"/>
        </w:trPr>
        <w:tc>
          <w:tcPr>
            <w:tcW w:w="501" w:type="dxa"/>
            <w:vAlign w:val="center"/>
          </w:tcPr>
          <w:p w14:paraId="1CD881CF">
            <w:pPr>
              <w:adjustRightInd w:val="0"/>
              <w:spacing w:before="62" w:after="62" w:line="32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150" w:type="dxa"/>
            <w:vAlign w:val="center"/>
          </w:tcPr>
          <w:p w14:paraId="2641ABB0">
            <w:pPr>
              <w:adjustRightInd w:val="0"/>
              <w:spacing w:before="62" w:after="62" w:line="32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岗位类别</w:t>
            </w:r>
          </w:p>
        </w:tc>
        <w:tc>
          <w:tcPr>
            <w:tcW w:w="590" w:type="dxa"/>
            <w:vAlign w:val="center"/>
          </w:tcPr>
          <w:p w14:paraId="54252F4C">
            <w:pPr>
              <w:adjustRightInd w:val="0"/>
              <w:spacing w:before="62" w:after="62" w:line="32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人数</w:t>
            </w:r>
          </w:p>
        </w:tc>
        <w:tc>
          <w:tcPr>
            <w:tcW w:w="3305" w:type="dxa"/>
            <w:vAlign w:val="center"/>
          </w:tcPr>
          <w:p w14:paraId="0BA40749">
            <w:pPr>
              <w:adjustRightInd w:val="0"/>
              <w:spacing w:before="62" w:after="62" w:line="276" w:lineRule="auto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岗位说明</w:t>
            </w:r>
          </w:p>
        </w:tc>
        <w:tc>
          <w:tcPr>
            <w:tcW w:w="1057" w:type="dxa"/>
            <w:vAlign w:val="center"/>
          </w:tcPr>
          <w:p w14:paraId="48178EC3">
            <w:pPr>
              <w:adjustRightInd w:val="0"/>
              <w:spacing w:before="62" w:after="62"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学历学位</w:t>
            </w:r>
          </w:p>
        </w:tc>
        <w:tc>
          <w:tcPr>
            <w:tcW w:w="1096" w:type="dxa"/>
            <w:vAlign w:val="center"/>
          </w:tcPr>
          <w:p w14:paraId="31E100C2">
            <w:pPr>
              <w:adjustRightInd w:val="0"/>
              <w:spacing w:before="62" w:after="62" w:line="240" w:lineRule="auto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专业</w:t>
            </w:r>
          </w:p>
        </w:tc>
        <w:tc>
          <w:tcPr>
            <w:tcW w:w="6773" w:type="dxa"/>
            <w:vAlign w:val="center"/>
          </w:tcPr>
          <w:p w14:paraId="6C9B9DE4">
            <w:pPr>
              <w:adjustRightInd w:val="0"/>
              <w:spacing w:before="62" w:after="62" w:line="320" w:lineRule="exact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相关要求</w:t>
            </w:r>
          </w:p>
        </w:tc>
      </w:tr>
      <w:tr w14:paraId="5471D7DB">
        <w:tblPrEx>
          <w:tblLayout w:type="fixed"/>
        </w:tblPrEx>
        <w:trPr>
          <w:cantSplit/>
          <w:trHeight w:val="2812" w:hRule="atLeast"/>
          <w:jc w:val="center"/>
        </w:trPr>
        <w:tc>
          <w:tcPr>
            <w:tcW w:w="501" w:type="dxa"/>
            <w:shd w:val="clear" w:color="auto" w:fill="auto"/>
            <w:vAlign w:val="center"/>
          </w:tcPr>
          <w:p w14:paraId="4476E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D64F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客运主任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08312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 w:bidi="ar-SA"/>
              </w:rPr>
              <w:t>若干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61C65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从事铁路中心站客运组织工作，负责中心站管内各站铁路旅客进出站、候车、乘降服务组织。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0063D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大专及以上学历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754E7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铁路交通运输、铁道运输管理、铁路客运服务相关专业</w:t>
            </w:r>
          </w:p>
        </w:tc>
        <w:tc>
          <w:tcPr>
            <w:tcW w:w="6773" w:type="dxa"/>
            <w:shd w:val="clear" w:color="auto" w:fill="auto"/>
            <w:vAlign w:val="center"/>
          </w:tcPr>
          <w:p w14:paraId="4F933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1.职业技能等级：客运值班员四级/相关工种中级工及以上职业技能等级。</w:t>
            </w:r>
          </w:p>
          <w:p w14:paraId="35F25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2.工作经历：具有2年及以上相关岗位从业经历，从事铁路客运工作满1年。</w:t>
            </w:r>
          </w:p>
          <w:p w14:paraId="33190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3.身体要求：身体灵活，动作协调性好；听力及辨色力正常，心理及身体素质较好，无职业禁忌症，双眼矫正视力不低于5.0；有较强的语言表达能力，有获取、领会和理解外界信息的能力；有较强的事物反应能力和协调组织指挥能力。</w:t>
            </w:r>
          </w:p>
          <w:p w14:paraId="5B90B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.职业道德：事业心强、遵章守纪、敬业爱岗，具有高度的责任感和良好的团结协作精神。</w:t>
            </w:r>
          </w:p>
          <w:p w14:paraId="32911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5.原则上年龄在40周岁（含）以下。</w:t>
            </w:r>
          </w:p>
        </w:tc>
      </w:tr>
      <w:tr w14:paraId="243245E8">
        <w:tblPrEx>
          <w:tblLayout w:type="fixed"/>
        </w:tblPrEx>
        <w:trPr>
          <w:cantSplit/>
          <w:trHeight w:val="3702" w:hRule="atLeast"/>
          <w:jc w:val="center"/>
        </w:trPr>
        <w:tc>
          <w:tcPr>
            <w:tcW w:w="501" w:type="dxa"/>
            <w:shd w:val="clear" w:color="auto" w:fill="auto"/>
            <w:vAlign w:val="center"/>
          </w:tcPr>
          <w:p w14:paraId="664D8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08C4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站长（副站长）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59F00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 w:bidi="ar-SA"/>
              </w:rPr>
              <w:t>若干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5244C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负责车站管理，组织指挥车站行车、客运等生产工作，实现日班计划、确保安全、正点，秩序良好地完成旅客运输任务。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71D36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大专及以上学历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FE5B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运输相关专业</w:t>
            </w:r>
          </w:p>
        </w:tc>
        <w:tc>
          <w:tcPr>
            <w:tcW w:w="6773" w:type="dxa"/>
            <w:shd w:val="clear" w:color="auto" w:fill="auto"/>
            <w:vAlign w:val="center"/>
          </w:tcPr>
          <w:p w14:paraId="7954C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1.职业技能等级：值班站长中级及以上职业技能等级，车站值班员（客运值班员）高级职业资格证书。</w:t>
            </w:r>
          </w:p>
          <w:p w14:paraId="563D9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2.工作经历：从事值班站长工作1年及以上或从事车站值班员（客运值班员）安全工作2年或从事相关岗位安全工作5年以上。</w:t>
            </w:r>
          </w:p>
          <w:p w14:paraId="64F58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3.身体要求：身体灵活，动作协调性好；听力及辨色力正常，心理及身体素质较好，无职业禁忌症，双眼矫正视力不低于5.0；有较强的语言表达能力，有获取、领会和理解外界信息的能力；有较强的事物反应能力和协调组织指挥能力。</w:t>
            </w:r>
          </w:p>
          <w:p w14:paraId="70761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.职业道德：遵章守纪、敬业爱岗、服从指挥，具有高度的责任感和良好的团结协作精神。</w:t>
            </w:r>
          </w:p>
          <w:p w14:paraId="24101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5.原则上年龄在40周岁（含）以下。</w:t>
            </w:r>
          </w:p>
        </w:tc>
      </w:tr>
      <w:tr w14:paraId="2894B4CF">
        <w:tblPrEx>
          <w:tblLayout w:type="fixed"/>
        </w:tblPrEx>
        <w:trPr>
          <w:cantSplit/>
          <w:trHeight w:val="2930" w:hRule="atLeast"/>
          <w:jc w:val="center"/>
        </w:trPr>
        <w:tc>
          <w:tcPr>
            <w:tcW w:w="501" w:type="dxa"/>
            <w:shd w:val="clear" w:color="auto" w:fill="auto"/>
            <w:vAlign w:val="center"/>
          </w:tcPr>
          <w:p w14:paraId="71E1E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E49D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车站值班员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1C7CD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 w:bidi="ar-SA"/>
              </w:rPr>
              <w:t>若干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14B35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根据列车调度员的指示协助做好设备故障、施工维修、非正常情况下行车等有关工作；车站转为非常站控模式时，担当车站值班员，指挥车站有关行车工作，根据铁路列车运行图、阶段计划、调度命令和有关规定，组织办理接发列车等作业。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27C3F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大专及以上学历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F061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铁路交通运输、铁道运输管理及相关专业</w:t>
            </w:r>
          </w:p>
        </w:tc>
        <w:tc>
          <w:tcPr>
            <w:tcW w:w="6773" w:type="dxa"/>
            <w:shd w:val="clear" w:color="auto" w:fill="auto"/>
            <w:vAlign w:val="center"/>
          </w:tcPr>
          <w:p w14:paraId="4BC32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1.职业技能等级：车站值班员高级工及以上职业资格证书和《岗位培训合格证书》。</w:t>
            </w:r>
          </w:p>
          <w:p w14:paraId="7DD21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2.工作经历：从事车站值班员工作满2年。</w:t>
            </w:r>
          </w:p>
          <w:p w14:paraId="71BCE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3.身体要求：身体灵活，动作协调性好；听力及辨色力正常，心理及身体素质较好，无职业禁忌症，双眼矫正视力不低于5.0；有较强的语言表达能力，有获取、领会和理解外界信息的能力；有较强的事物反应能力和协调组织指挥能力。</w:t>
            </w:r>
          </w:p>
          <w:p w14:paraId="6C5D9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.职业道德：遵章守纪、爱岗敬业、服从指挥、具有高度的责任感和良好的团结协作精神。</w:t>
            </w:r>
          </w:p>
          <w:p w14:paraId="73B56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5.原则上年龄在40周岁（含）以下。</w:t>
            </w:r>
          </w:p>
        </w:tc>
      </w:tr>
      <w:tr w14:paraId="54575101">
        <w:tblPrEx>
          <w:tblLayout w:type="fixed"/>
        </w:tblPrEx>
        <w:trPr>
          <w:cantSplit/>
          <w:trHeight w:val="2805" w:hRule="atLeast"/>
          <w:jc w:val="center"/>
        </w:trPr>
        <w:tc>
          <w:tcPr>
            <w:tcW w:w="501" w:type="dxa"/>
            <w:shd w:val="clear" w:color="auto" w:fill="auto"/>
            <w:vAlign w:val="center"/>
          </w:tcPr>
          <w:p w14:paraId="447AB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D0B2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动车组司机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53E7F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 w:bidi="ar-SA"/>
              </w:rPr>
              <w:t>若干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4E025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驾驶动力分散型动车组，安全、准时、平稳地完成牵引任务，配合完成动车组检测、检修、整备、调车作业任务。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762F1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大专及以上学历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B5199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机车车辆相关专业</w:t>
            </w:r>
          </w:p>
        </w:tc>
        <w:tc>
          <w:tcPr>
            <w:tcW w:w="6773" w:type="dxa"/>
            <w:shd w:val="clear" w:color="auto" w:fill="auto"/>
            <w:vAlign w:val="center"/>
          </w:tcPr>
          <w:p w14:paraId="30967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1.职业技能等级：动力分散型动车组司机高级工职业技能等级取得J1、J2、J3、J7、J7S1、J7S2类《中华人民共和国铁路机车车辆驾驶证》之一。</w:t>
            </w:r>
          </w:p>
          <w:p w14:paraId="317216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firstLine="0" w:firstLineChars="0"/>
              <w:textAlignment w:val="baseline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2.工作经历：具有2年及以上相关岗位从业经历：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（1）J1、J2、J3、J7类驾驶证。连续动车组机务乘务学习行程20万公里且乘务学习不少于1年、或2年及以上且乘务学习行程15万公里及以上。或连续担任动车组机械师职务2年以上且连续动车组机务乘务学习行程10万公里以上。（2）J7S1、J7S2类驾驶证。连续机务乘务学习1年以上或者机务乘务学习行程6万公里以上。</w:t>
            </w:r>
          </w:p>
          <w:p w14:paraId="292658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3.身体要求：符合《铁路机车车辆驾驶人员健康检查规范》（TB/T3091）规定的健康标准。驾驶适应性测试合格，能胜任岗位工作。</w:t>
            </w:r>
          </w:p>
          <w:p w14:paraId="1C33DC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.职业道德：爱岗敬业、遵章守纪、团结协作、服从指挥。</w:t>
            </w:r>
          </w:p>
          <w:p w14:paraId="04D5F1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原则上年龄在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周岁（含）以下。</w:t>
            </w:r>
          </w:p>
        </w:tc>
      </w:tr>
      <w:tr w14:paraId="4195FBB8">
        <w:tblPrEx>
          <w:tblLayout w:type="fixed"/>
        </w:tblPrEx>
        <w:trPr>
          <w:cantSplit/>
          <w:trHeight w:val="90" w:hRule="atLeast"/>
          <w:jc w:val="center"/>
        </w:trPr>
        <w:tc>
          <w:tcPr>
            <w:tcW w:w="501" w:type="dxa"/>
            <w:shd w:val="clear" w:color="auto" w:fill="auto"/>
            <w:vAlign w:val="center"/>
          </w:tcPr>
          <w:p w14:paraId="72324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1896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线路维修岗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19FF9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 w:bidi="ar-SA"/>
              </w:rPr>
              <w:t>若干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4A585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-SA"/>
              </w:rPr>
              <w:t>从事铁路线路设备的检查、维修、大修和施工及铁路线路钢轨探伤等相关工作。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75257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大专及以上学历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33A4E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铁道工程或相关专业</w:t>
            </w:r>
          </w:p>
        </w:tc>
        <w:tc>
          <w:tcPr>
            <w:tcW w:w="6773" w:type="dxa"/>
            <w:shd w:val="clear" w:color="auto" w:fill="auto"/>
            <w:vAlign w:val="center"/>
          </w:tcPr>
          <w:p w14:paraId="7287E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1.职业技能等级：铁路线路工中级工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职业技能等级。</w:t>
            </w:r>
          </w:p>
          <w:p w14:paraId="3FD9F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2.工作经历：具有2年及以上相关岗位从业经历。</w:t>
            </w:r>
          </w:p>
          <w:p w14:paraId="48322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3.身体要求：矫正视力5.0及以上，听力及辨色力正常，手指、手臂灵活，动作协调性好，身体健康，能胜任本岗位工作。</w:t>
            </w:r>
          </w:p>
          <w:p w14:paraId="78EE5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4.职业道德：爱岗敬业、遵章守纪、团结协作、服从指挥。</w:t>
            </w:r>
          </w:p>
          <w:p w14:paraId="08B10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5.原则上年龄在40周岁（含）以下。</w:t>
            </w:r>
          </w:p>
        </w:tc>
      </w:tr>
      <w:tr w14:paraId="4A9C1B88">
        <w:tblPrEx>
          <w:tblLayout w:type="fixed"/>
        </w:tblPrEx>
        <w:trPr>
          <w:cantSplit/>
          <w:trHeight w:val="90" w:hRule="atLeast"/>
          <w:jc w:val="center"/>
        </w:trPr>
        <w:tc>
          <w:tcPr>
            <w:tcW w:w="501" w:type="dxa"/>
            <w:shd w:val="clear" w:color="auto" w:fill="auto"/>
            <w:vAlign w:val="center"/>
          </w:tcPr>
          <w:p w14:paraId="1F1FC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397A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路基桥梁维修岗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1F2A7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 w:bidi="ar-SA"/>
              </w:rPr>
              <w:t>若干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28A95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-SA"/>
              </w:rPr>
              <w:t>从事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铁路路基、桥梁、隧道、涵洞及其他桥隧建筑物的检查、维修、大修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-SA"/>
              </w:rPr>
              <w:t>等相关工作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45E4F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大专及以上学历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7980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铁道工程或相关专业</w:t>
            </w:r>
          </w:p>
        </w:tc>
        <w:tc>
          <w:tcPr>
            <w:tcW w:w="6773" w:type="dxa"/>
            <w:shd w:val="clear" w:color="auto" w:fill="auto"/>
            <w:vAlign w:val="center"/>
          </w:tcPr>
          <w:p w14:paraId="10F18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1.职业技能等级：铁路桥隧工中级工及以上职业技能等级。</w:t>
            </w:r>
          </w:p>
          <w:p w14:paraId="52D3E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2.工作经历：具有2年及以上相关岗位从业经历。</w:t>
            </w:r>
          </w:p>
          <w:p w14:paraId="59E87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3.身体要求：矫正视力5.0及以上，听力及辨色力正常，手指、手臂灵活，动作协调性好，无职业禁忌症，身体健康，能胜任本岗位工作。</w:t>
            </w:r>
          </w:p>
          <w:p w14:paraId="5C72A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4.职业道德：爱岗敬业、遵章守纪、团结协作、服从指挥。</w:t>
            </w:r>
          </w:p>
          <w:p w14:paraId="72D77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5.原则上年龄在40周岁（含）以下。</w:t>
            </w:r>
          </w:p>
        </w:tc>
      </w:tr>
      <w:tr w14:paraId="0214A10D">
        <w:tblPrEx>
          <w:tblLayout w:type="fixed"/>
        </w:tblPrEx>
        <w:trPr>
          <w:cantSplit/>
          <w:trHeight w:val="90" w:hRule="atLeast"/>
          <w:jc w:val="center"/>
        </w:trPr>
        <w:tc>
          <w:tcPr>
            <w:tcW w:w="501" w:type="dxa"/>
            <w:shd w:val="clear" w:color="auto" w:fill="auto"/>
            <w:vAlign w:val="center"/>
          </w:tcPr>
          <w:p w14:paraId="11FA9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1DC0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房屋建筑维修岗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2409D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 w:bidi="ar-SA"/>
              </w:rPr>
              <w:t>若干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6337B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-SA"/>
              </w:rPr>
              <w:t>从事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铁路房屋建筑结构、电气线路、给排水系统、消防设施、通风系统、供暖系统、智能化设备的检查和维护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-SA"/>
              </w:rPr>
              <w:t>等相关工作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57499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大专及以上学历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F2B9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铁道工程或相关专业</w:t>
            </w:r>
          </w:p>
        </w:tc>
        <w:tc>
          <w:tcPr>
            <w:tcW w:w="6773" w:type="dxa"/>
            <w:shd w:val="clear" w:color="auto" w:fill="auto"/>
            <w:vAlign w:val="center"/>
          </w:tcPr>
          <w:p w14:paraId="3FBA5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1.职业技能等级：铁路房建工、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房建设备巡检维修工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中级工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职业技能等级。</w:t>
            </w:r>
          </w:p>
          <w:p w14:paraId="4C9D3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2.工作经历：具有2年及以上相关岗位从业经历。</w:t>
            </w:r>
          </w:p>
          <w:p w14:paraId="36109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3.身体要求：矫正视力5.0及以上，听力及辨色力正常，手指、手臂灵活，动作协调性好，无职业禁忌症，身体健康，能胜任本岗位工作。</w:t>
            </w:r>
          </w:p>
          <w:p w14:paraId="7A233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4.职业道德：爱岗敬业、遵章守纪、团结协作、服从指挥。</w:t>
            </w:r>
          </w:p>
          <w:p w14:paraId="65271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5.原则上年龄在40周岁（含）以下。</w:t>
            </w:r>
          </w:p>
        </w:tc>
      </w:tr>
      <w:tr w14:paraId="39A743CE">
        <w:tblPrEx>
          <w:tblLayout w:type="fixed"/>
        </w:tblPrEx>
        <w:trPr>
          <w:cantSplit/>
          <w:trHeight w:val="90" w:hRule="atLeast"/>
          <w:jc w:val="center"/>
        </w:trPr>
        <w:tc>
          <w:tcPr>
            <w:tcW w:w="501" w:type="dxa"/>
            <w:shd w:val="clear" w:color="auto" w:fill="auto"/>
            <w:vAlign w:val="center"/>
          </w:tcPr>
          <w:p w14:paraId="557AE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D6D2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接触网维修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岗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56FFF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 w:bidi="ar-SA"/>
              </w:rPr>
              <w:t>若干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4BE74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从事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铁路接触网设备的检测、监测、检查、分析、维修、施工配合及故障、事故处理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-SA"/>
              </w:rPr>
              <w:t>等相关工作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。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3483D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大专及以上学历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50BE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铁道供电或相关专业</w:t>
            </w:r>
          </w:p>
        </w:tc>
        <w:tc>
          <w:tcPr>
            <w:tcW w:w="6773" w:type="dxa"/>
            <w:shd w:val="clear" w:color="auto" w:fill="auto"/>
            <w:vAlign w:val="center"/>
          </w:tcPr>
          <w:p w14:paraId="53D48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.职业技能等级：接触网工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级工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职业技能等级。</w:t>
            </w:r>
          </w:p>
          <w:p w14:paraId="3ACED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.工作经历：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具有2年及以上相关岗位从业经历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。</w:t>
            </w:r>
          </w:p>
          <w:p w14:paraId="05DB4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.身体要求：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矫正视力5.0及以上，听力及辨色力正常，手指、手臂灵活，动作协调性好，无职业禁忌症，身体健康，能胜任本岗位工作。</w:t>
            </w:r>
          </w:p>
          <w:p w14:paraId="0DAB6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.职业道德：爱岗敬业、遵章守纪、团结协作、服从指挥。</w:t>
            </w:r>
          </w:p>
          <w:p w14:paraId="5FD0E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5.原则上年龄在40周岁（含）以下。</w:t>
            </w:r>
          </w:p>
        </w:tc>
      </w:tr>
      <w:tr w14:paraId="65EB676E">
        <w:tblPrEx>
          <w:tblLayout w:type="fixed"/>
        </w:tblPrEx>
        <w:trPr>
          <w:cantSplit/>
          <w:trHeight w:val="90" w:hRule="atLeast"/>
          <w:jc w:val="center"/>
        </w:trPr>
        <w:tc>
          <w:tcPr>
            <w:tcW w:w="501" w:type="dxa"/>
            <w:shd w:val="clear" w:color="auto" w:fill="auto"/>
            <w:vAlign w:val="center"/>
          </w:tcPr>
          <w:p w14:paraId="2D54B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5588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变电维修岗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191EC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 w:bidi="ar-SA"/>
              </w:rPr>
              <w:t>若干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78FBB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-SA"/>
              </w:rPr>
              <w:t>从事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铁路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牵引变电所设备的运行维护、巡视检查、检修试验、施工配合、缺陷和故障处理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-SA"/>
              </w:rPr>
              <w:t>等相关工作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79EDB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大专及以上学历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663E8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铁道供电或相关专业</w:t>
            </w:r>
          </w:p>
        </w:tc>
        <w:tc>
          <w:tcPr>
            <w:tcW w:w="6773" w:type="dxa"/>
            <w:shd w:val="clear" w:color="auto" w:fill="auto"/>
            <w:vAlign w:val="center"/>
          </w:tcPr>
          <w:p w14:paraId="767B4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.职业技能等级：铁路变配电检修试验工、变配电工、变电站值班员、电器钳工或变电检修工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级工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职业技能等级。</w:t>
            </w:r>
          </w:p>
          <w:p w14:paraId="2FE49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.工作经历：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具有2年及以上相关岗位从业经历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。</w:t>
            </w:r>
          </w:p>
          <w:p w14:paraId="75378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.身体要求：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矫正视力5.0及以上，听力及辨色力正常，手指、手臂灵活，动作协调性好，无职业禁忌症，身体健康，能胜任本岗位工作。</w:t>
            </w:r>
          </w:p>
          <w:p w14:paraId="77CCF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.职业道德：爱岗敬业、遵章守纪、团结协作、服从指挥。</w:t>
            </w:r>
          </w:p>
          <w:p w14:paraId="2ED590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5.原则上年龄在40周岁（含）以下。</w:t>
            </w:r>
          </w:p>
        </w:tc>
      </w:tr>
      <w:tr w14:paraId="448FC9EF">
        <w:tblPrEx>
          <w:tblLayout w:type="fixed"/>
        </w:tblPrEx>
        <w:trPr>
          <w:cantSplit/>
          <w:trHeight w:val="90" w:hRule="atLeast"/>
          <w:jc w:val="center"/>
        </w:trPr>
        <w:tc>
          <w:tcPr>
            <w:tcW w:w="501" w:type="dxa"/>
            <w:shd w:val="clear" w:color="auto" w:fill="auto"/>
            <w:vAlign w:val="center"/>
          </w:tcPr>
          <w:p w14:paraId="4B3A8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6476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电力线路维修岗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2378B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 w:bidi="ar-SA"/>
              </w:rPr>
              <w:t>若干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6FECB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-SA"/>
              </w:rPr>
              <w:t>从事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铁路电力设备设施的运行维护、调试、巡视、检修、试验、施工配合及设备缺陷、故障处理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-SA"/>
              </w:rPr>
              <w:t>等相关工作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78BBE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大专及以上学历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089E0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铁道供电或相关专业</w:t>
            </w:r>
          </w:p>
        </w:tc>
        <w:tc>
          <w:tcPr>
            <w:tcW w:w="6773" w:type="dxa"/>
            <w:shd w:val="clear" w:color="auto" w:fill="auto"/>
            <w:vAlign w:val="center"/>
          </w:tcPr>
          <w:p w14:paraId="1399C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.职业技能等级：铁路电力线路工、变配电检修试验工、变配电所值班员、电器钳工、变配电检修工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级工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职业技能等级。</w:t>
            </w:r>
          </w:p>
          <w:p w14:paraId="7B183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.工作经历：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具有2年及以上相关岗位从业经历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。</w:t>
            </w:r>
          </w:p>
          <w:p w14:paraId="5E456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.身体要求：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矫正视力5.0及以上，听力及辨色力正常，手指、手臂灵活，动作协调性好，无职业禁忌症，身体健康，能胜任本岗位工作。</w:t>
            </w:r>
          </w:p>
          <w:p w14:paraId="17419B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.职业道德：爱岗敬业、遵章守纪、团结协作、服从指挥。</w:t>
            </w:r>
          </w:p>
          <w:p w14:paraId="63F873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5.原则上年龄在40周岁（含）以下。</w:t>
            </w:r>
          </w:p>
        </w:tc>
      </w:tr>
      <w:tr w14:paraId="7D379114">
        <w:tblPrEx>
          <w:tblLayout w:type="fixed"/>
        </w:tblPrEx>
        <w:trPr>
          <w:cantSplit/>
          <w:trHeight w:val="90" w:hRule="atLeast"/>
          <w:jc w:val="center"/>
        </w:trPr>
        <w:tc>
          <w:tcPr>
            <w:tcW w:w="501" w:type="dxa"/>
            <w:shd w:val="clear" w:color="auto" w:fill="auto"/>
            <w:vAlign w:val="center"/>
          </w:tcPr>
          <w:p w14:paraId="3005E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CC54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信号维修岗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58E03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 w:bidi="ar-SA"/>
              </w:rPr>
              <w:t>若干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4176C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从事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铁路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现场信号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设备的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日常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维护、调试、检修、数据分析和故障处理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-SA"/>
              </w:rPr>
              <w:t>等相关工作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。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645AB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大专及以上学历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18948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铁道信号或相关专业</w:t>
            </w:r>
          </w:p>
        </w:tc>
        <w:tc>
          <w:tcPr>
            <w:tcW w:w="6773" w:type="dxa"/>
            <w:shd w:val="clear" w:color="auto" w:fill="auto"/>
            <w:vAlign w:val="center"/>
          </w:tcPr>
          <w:p w14:paraId="0D736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.职业技能等级：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铁路信号工中级工及以上职业技能等级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。</w:t>
            </w:r>
          </w:p>
          <w:p w14:paraId="57D95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.工作经历：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具有2年及以上相关岗位从业经历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。</w:t>
            </w:r>
          </w:p>
          <w:p w14:paraId="42DDE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.身体要求：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矫正视力5.0及以上，听力及辨色力正常，手指、手臂灵活，动作协调性好，无职业禁忌症，身体健康，能胜任本岗位工作。</w:t>
            </w:r>
          </w:p>
          <w:p w14:paraId="349CE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.职业道德：爱岗敬业、遵章守纪、团结协作、服从指挥。</w:t>
            </w:r>
          </w:p>
          <w:p w14:paraId="132AA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5.原则上年龄在40周岁（含）以下。</w:t>
            </w:r>
          </w:p>
        </w:tc>
      </w:tr>
      <w:tr w14:paraId="2CAFB9B6">
        <w:tblPrEx>
          <w:tblLayout w:type="fixed"/>
        </w:tblPrEx>
        <w:trPr>
          <w:cantSplit/>
          <w:trHeight w:val="90" w:hRule="atLeast"/>
          <w:jc w:val="center"/>
        </w:trPr>
        <w:tc>
          <w:tcPr>
            <w:tcW w:w="501" w:type="dxa"/>
            <w:shd w:val="clear" w:color="auto" w:fill="auto"/>
            <w:vAlign w:val="center"/>
          </w:tcPr>
          <w:p w14:paraId="55C1B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2474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信息通信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维修岗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47EEA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 w:bidi="ar-SA"/>
              </w:rPr>
              <w:t>若干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12437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-SA"/>
              </w:rPr>
              <w:t>从事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铁路通信线路、传输、接入、数据通信、调度通信、铁路数字移动通信系统无线网、综合视频监控、会议电视、旅服系统、电源及机房环境监控、通信电源、通信铁塔、应急通信等设备设施的综合维护和故障处理、抢修，配合完成通信网络的优化和调整。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27695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大专及以上学历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12547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铁道通信或相关专业</w:t>
            </w:r>
          </w:p>
        </w:tc>
        <w:tc>
          <w:tcPr>
            <w:tcW w:w="6773" w:type="dxa"/>
            <w:shd w:val="clear" w:color="auto" w:fill="auto"/>
            <w:vAlign w:val="center"/>
          </w:tcPr>
          <w:p w14:paraId="73F48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.职业技能等级：铁路通信工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级工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职业技能等级。</w:t>
            </w:r>
          </w:p>
          <w:p w14:paraId="27052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.工作经历：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具有2年及以上相关岗位从业经历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。</w:t>
            </w:r>
          </w:p>
          <w:p w14:paraId="7AACB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.身体要求：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矫正视力5.0及以上，听力及辨色力正常，手指、手臂灵活，动作协调性好，无职业禁忌症，身体健康，能胜任本岗位工作。</w:t>
            </w:r>
          </w:p>
          <w:p w14:paraId="10800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.职业道德：爱岗敬业、遵章守纪、团结协作、服从指挥。</w:t>
            </w:r>
          </w:p>
          <w:p w14:paraId="04B7B1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5.原则上年龄在40周岁（含）以下。</w:t>
            </w:r>
          </w:p>
        </w:tc>
      </w:tr>
      <w:tr w14:paraId="71CCBE48">
        <w:tblPrEx>
          <w:tblLayout w:type="fixed"/>
        </w:tblPrEx>
        <w:trPr>
          <w:cantSplit/>
          <w:trHeight w:val="90" w:hRule="atLeast"/>
          <w:jc w:val="center"/>
        </w:trPr>
        <w:tc>
          <w:tcPr>
            <w:tcW w:w="501" w:type="dxa"/>
            <w:shd w:val="clear" w:color="auto" w:fill="auto"/>
            <w:vAlign w:val="center"/>
          </w:tcPr>
          <w:p w14:paraId="61CD3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8151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珠机城际客运人员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0514B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 w:bidi="ar-SA"/>
              </w:rPr>
              <w:t>若干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25312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从事城际铁路旅客进出站、候车、乘降等服务工作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0EC43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大专及以上学历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F8A9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>铁路交通运输、铁道运输管理、铁路客运服务及相关专业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本科不限专业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6773" w:type="dxa"/>
            <w:shd w:val="clear" w:color="auto" w:fill="auto"/>
            <w:vAlign w:val="center"/>
          </w:tcPr>
          <w:p w14:paraId="5E949D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1.2025年、2026年毕业，国内普通高等院校本科及以上学历，或者铁路院校铁路交通运输、铁道运输管理、铁路客运服务及相关专业大专学历。粤东户籍优先。</w:t>
            </w:r>
          </w:p>
          <w:p w14:paraId="1F3E98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2.身体健康，辨色力正常，无色盲色弱，听力、视力良好，双眼矫正视力不低于5.0，能胜任本岗位工作要求。</w:t>
            </w:r>
          </w:p>
        </w:tc>
      </w:tr>
    </w:tbl>
    <w:p w14:paraId="3010EE11"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3578</Words>
  <Characters>3720</Characters>
  <Lines>0</Lines>
  <Paragraphs>0</Paragraphs>
  <TotalTime>0</TotalTime>
  <ScaleCrop>false</ScaleCrop>
  <LinksUpToDate>false</LinksUpToDate>
  <CharactersWithSpaces>3721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2026-04-16T12:05:00Z</dcterms:created>
  <dc:creator>WPS_1538445746</dc:creator>
  <cp:lastModifiedBy>iPhone</cp:lastModifiedBy>
  <cp:lastPrinted>2026-04-20T10:17:00Z</cp:lastPrinted>
  <dcterms:modified xsi:type="dcterms:W3CDTF">2026-04-24T10:52:56Z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2052-12.42.0</vt:lpwstr>
  </property>
  <property fmtid="{D5CDD505-2E9C-101B-9397-08002B2CF9AE}" pid="3" name="ICV">
    <vt:lpwstr>03BF0591594B4E0CB69CF223EE787EA7_13</vt:lpwstr>
  </property>
  <property fmtid="{D5CDD505-2E9C-101B-9397-08002B2CF9AE}" pid="4" name="KSOTemplateDocerSaveRecord">
    <vt:lpwstr>eyJoZGlkIjoiM2RhNjA0MTllNGMyMDM5ZDY5MDBlZDhmYmE3ODZhMTEiLCJ1c2VySWQiOiI0MTI0MDIzNTgifQ==</vt:lpwstr>
  </property>
</Properties>
</file>